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F5" w:rsidRPr="002E0F38" w:rsidRDefault="00D46520" w:rsidP="00D506F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с</w:t>
      </w:r>
      <w:r w:rsidR="00D506F5" w:rsidRPr="002E0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тратегическ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ой</w:t>
      </w:r>
      <w:r w:rsidR="00D506F5" w:rsidRPr="002E0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сесси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D506F5" w:rsidRPr="002E0F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банка «Открытие»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AA1D7D" w:rsidRPr="00AA1D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«Современные тренды развития банковского сектора. Мир инноваций стран с быстроразвивающейся экономикой»</w:t>
      </w: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52"/>
        <w:gridCol w:w="7053"/>
      </w:tblGrid>
      <w:tr w:rsidR="00DB0907" w:rsidRPr="002E0F38" w:rsidTr="00DB0907">
        <w:trPr>
          <w:trHeight w:val="432"/>
        </w:trPr>
        <w:tc>
          <w:tcPr>
            <w:tcW w:w="2552" w:type="dxa"/>
          </w:tcPr>
          <w:p w:rsidR="00DB0907" w:rsidRPr="002E0F38" w:rsidRDefault="00DB0907" w:rsidP="00DB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F38">
              <w:rPr>
                <w:rFonts w:ascii="Times New Roman" w:hAnsi="Times New Roman" w:cs="Times New Roman"/>
                <w:b/>
                <w:sz w:val="24"/>
                <w:szCs w:val="24"/>
              </w:rPr>
              <w:t>Дата:</w:t>
            </w:r>
          </w:p>
        </w:tc>
        <w:tc>
          <w:tcPr>
            <w:tcW w:w="7053" w:type="dxa"/>
          </w:tcPr>
          <w:p w:rsidR="00DB0907" w:rsidRPr="002E0F38" w:rsidRDefault="00AA1D7D" w:rsidP="00DB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506F5" w:rsidRPr="002E0F38">
              <w:rPr>
                <w:rFonts w:ascii="Times New Roman" w:hAnsi="Times New Roman" w:cs="Times New Roman"/>
                <w:sz w:val="24"/>
                <w:szCs w:val="24"/>
              </w:rPr>
              <w:t xml:space="preserve"> июня 2017</w:t>
            </w:r>
            <w:r w:rsidR="00DB0907" w:rsidRPr="002E0F3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DB0907" w:rsidRPr="002E0F38" w:rsidTr="00DB0907">
        <w:trPr>
          <w:trHeight w:val="424"/>
        </w:trPr>
        <w:tc>
          <w:tcPr>
            <w:tcW w:w="2552" w:type="dxa"/>
          </w:tcPr>
          <w:p w:rsidR="00DB0907" w:rsidRPr="002E0F38" w:rsidRDefault="00DB0907" w:rsidP="00DB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F38">
              <w:rPr>
                <w:rFonts w:ascii="Times New Roman" w:hAnsi="Times New Roman" w:cs="Times New Roman"/>
                <w:b/>
                <w:sz w:val="24"/>
                <w:szCs w:val="24"/>
              </w:rPr>
              <w:t>Время:</w:t>
            </w:r>
          </w:p>
        </w:tc>
        <w:tc>
          <w:tcPr>
            <w:tcW w:w="7053" w:type="dxa"/>
          </w:tcPr>
          <w:p w:rsidR="00DB0907" w:rsidRPr="002E0F38" w:rsidRDefault="00820B7F" w:rsidP="00AF1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F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825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F1C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B0907" w:rsidRPr="002E0F38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A8252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B0907" w:rsidRPr="002E0F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6F5" w:rsidRPr="002E0F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1D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25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B0907" w:rsidRPr="002E0F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DB0907" w:rsidRPr="002E0F38" w:rsidTr="00DB0907">
        <w:tc>
          <w:tcPr>
            <w:tcW w:w="2552" w:type="dxa"/>
          </w:tcPr>
          <w:p w:rsidR="00DB0907" w:rsidRPr="002E0F38" w:rsidRDefault="00DB0907" w:rsidP="00DB09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0F38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проведения:</w:t>
            </w:r>
          </w:p>
        </w:tc>
        <w:tc>
          <w:tcPr>
            <w:tcW w:w="7053" w:type="dxa"/>
          </w:tcPr>
          <w:p w:rsidR="00DB0907" w:rsidRPr="002E0F38" w:rsidRDefault="00DB0907" w:rsidP="00DB09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F38">
              <w:rPr>
                <w:rFonts w:ascii="Times New Roman" w:hAnsi="Times New Roman" w:cs="Times New Roman"/>
                <w:sz w:val="24"/>
                <w:szCs w:val="24"/>
              </w:rPr>
              <w:t xml:space="preserve">г. Ханты-Мансийск, </w:t>
            </w:r>
            <w:r w:rsidR="00AA1D7D" w:rsidRPr="00AA1D7D">
              <w:rPr>
                <w:rFonts w:ascii="Times New Roman" w:hAnsi="Times New Roman" w:cs="Times New Roman"/>
                <w:sz w:val="24"/>
                <w:szCs w:val="24"/>
              </w:rPr>
              <w:t>КВЦ «</w:t>
            </w:r>
            <w:proofErr w:type="spellStart"/>
            <w:r w:rsidR="00AA1D7D" w:rsidRPr="00AA1D7D">
              <w:rPr>
                <w:rFonts w:ascii="Times New Roman" w:hAnsi="Times New Roman" w:cs="Times New Roman"/>
                <w:sz w:val="24"/>
                <w:szCs w:val="24"/>
              </w:rPr>
              <w:t>Югра-Экспо</w:t>
            </w:r>
            <w:proofErr w:type="spellEnd"/>
            <w:r w:rsidR="00AA1D7D" w:rsidRPr="00AA1D7D">
              <w:rPr>
                <w:rFonts w:ascii="Times New Roman" w:hAnsi="Times New Roman" w:cs="Times New Roman"/>
                <w:sz w:val="24"/>
                <w:szCs w:val="24"/>
              </w:rPr>
              <w:t>», Большой зал</w:t>
            </w:r>
            <w:r w:rsidR="00AA1D7D" w:rsidRPr="00AA1D7D">
              <w:rPr>
                <w:rFonts w:ascii="Times New Roman" w:hAnsi="Times New Roman" w:cs="Times New Roman"/>
                <w:sz w:val="24"/>
                <w:szCs w:val="24"/>
              </w:rPr>
              <w:br/>
              <w:t>(ул. Студенческая, 19)</w:t>
            </w:r>
          </w:p>
        </w:tc>
      </w:tr>
    </w:tbl>
    <w:p w:rsidR="007226A8" w:rsidRDefault="007226A8" w:rsidP="007226A8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2E0F38">
        <w:rPr>
          <w:rFonts w:ascii="Times New Roman" w:hAnsi="Times New Roman" w:cs="Times New Roman"/>
          <w:b/>
          <w:sz w:val="24"/>
          <w:szCs w:val="24"/>
        </w:rPr>
        <w:t>Модератор:</w:t>
      </w:r>
    </w:p>
    <w:p w:rsidR="00AA1D7D" w:rsidRPr="00871EC1" w:rsidRDefault="00871EC1" w:rsidP="00AA1D7D">
      <w:pPr>
        <w:pStyle w:val="a3"/>
        <w:numPr>
          <w:ilvl w:val="0"/>
          <w:numId w:val="2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871EC1">
        <w:rPr>
          <w:rFonts w:ascii="Times New Roman" w:hAnsi="Times New Roman"/>
          <w:b/>
          <w:sz w:val="24"/>
          <w:szCs w:val="24"/>
        </w:rPr>
        <w:t>Кирилл Меньшов</w:t>
      </w:r>
      <w:r w:rsidR="00582644" w:rsidRPr="00871EC1">
        <w:rPr>
          <w:rFonts w:ascii="Times New Roman" w:hAnsi="Times New Roman"/>
          <w:b/>
          <w:sz w:val="24"/>
          <w:szCs w:val="24"/>
        </w:rPr>
        <w:t xml:space="preserve"> </w:t>
      </w:r>
      <w:r w:rsidR="00582644" w:rsidRPr="00871EC1">
        <w:rPr>
          <w:rFonts w:ascii="Times New Roman" w:hAnsi="Times New Roman"/>
          <w:sz w:val="24"/>
          <w:szCs w:val="24"/>
        </w:rPr>
        <w:t xml:space="preserve">– </w:t>
      </w:r>
      <w:r w:rsidRPr="00871EC1">
        <w:rPr>
          <w:rFonts w:ascii="Times New Roman" w:hAnsi="Times New Roman"/>
          <w:sz w:val="24"/>
          <w:szCs w:val="24"/>
        </w:rPr>
        <w:t>исполнительн</w:t>
      </w:r>
      <w:r>
        <w:rPr>
          <w:rFonts w:ascii="Times New Roman" w:hAnsi="Times New Roman"/>
          <w:sz w:val="24"/>
          <w:szCs w:val="24"/>
        </w:rPr>
        <w:t>ый</w:t>
      </w:r>
      <w:r w:rsidRPr="00871EC1">
        <w:rPr>
          <w:rFonts w:ascii="Times New Roman" w:hAnsi="Times New Roman"/>
          <w:sz w:val="24"/>
          <w:szCs w:val="24"/>
        </w:rPr>
        <w:t xml:space="preserve"> директор по информационным технологиям банка «Открытие»</w:t>
      </w:r>
      <w:r w:rsidR="00107191" w:rsidRPr="00871EC1">
        <w:rPr>
          <w:rFonts w:ascii="Times New Roman" w:hAnsi="Times New Roman"/>
          <w:sz w:val="24"/>
          <w:szCs w:val="24"/>
        </w:rPr>
        <w:t>.</w:t>
      </w:r>
    </w:p>
    <w:p w:rsidR="00820B7F" w:rsidRPr="002E0F38" w:rsidRDefault="00DB0907" w:rsidP="00820B7F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2E0F38">
        <w:rPr>
          <w:rFonts w:ascii="Times New Roman" w:hAnsi="Times New Roman" w:cs="Times New Roman"/>
          <w:b/>
          <w:sz w:val="24"/>
          <w:szCs w:val="24"/>
        </w:rPr>
        <w:t>Темы обсуждения:</w:t>
      </w:r>
    </w:p>
    <w:p w:rsidR="00AA1D7D" w:rsidRPr="00AA1D7D" w:rsidRDefault="00AA1D7D" w:rsidP="00AA1D7D">
      <w:pPr>
        <w:pStyle w:val="a3"/>
        <w:numPr>
          <w:ilvl w:val="0"/>
          <w:numId w:val="2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AA1D7D">
        <w:rPr>
          <w:rFonts w:ascii="Times New Roman" w:hAnsi="Times New Roman" w:cs="Times New Roman"/>
          <w:sz w:val="24"/>
          <w:szCs w:val="24"/>
        </w:rPr>
        <w:t>Обзор современных тенденций и дальнейшие тренды развития в банковском секторе</w:t>
      </w:r>
      <w:r w:rsidR="00107191">
        <w:rPr>
          <w:rFonts w:ascii="Times New Roman" w:hAnsi="Times New Roman" w:cs="Times New Roman"/>
          <w:sz w:val="24"/>
          <w:szCs w:val="24"/>
        </w:rPr>
        <w:t>.</w:t>
      </w:r>
    </w:p>
    <w:p w:rsidR="00AA1D7D" w:rsidRPr="00AA1D7D" w:rsidRDefault="00AA1D7D" w:rsidP="00AA1D7D">
      <w:pPr>
        <w:pStyle w:val="a3"/>
        <w:numPr>
          <w:ilvl w:val="0"/>
          <w:numId w:val="2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AA1D7D">
        <w:rPr>
          <w:rFonts w:ascii="Times New Roman" w:hAnsi="Times New Roman" w:cs="Times New Roman"/>
          <w:sz w:val="24"/>
          <w:szCs w:val="24"/>
        </w:rPr>
        <w:t>Современная модель взаимодействия между клиентом и банком</w:t>
      </w:r>
      <w:r w:rsidR="00107191">
        <w:rPr>
          <w:rFonts w:ascii="Times New Roman" w:hAnsi="Times New Roman" w:cs="Times New Roman"/>
          <w:sz w:val="24"/>
          <w:szCs w:val="24"/>
        </w:rPr>
        <w:t>.</w:t>
      </w:r>
    </w:p>
    <w:p w:rsidR="004F27B3" w:rsidRPr="00AA1D7D" w:rsidRDefault="00AA1D7D" w:rsidP="00AA1D7D">
      <w:pPr>
        <w:pStyle w:val="a3"/>
        <w:numPr>
          <w:ilvl w:val="0"/>
          <w:numId w:val="22"/>
        </w:numPr>
        <w:spacing w:before="240"/>
        <w:rPr>
          <w:rFonts w:ascii="Times New Roman" w:hAnsi="Times New Roman" w:cs="Times New Roman"/>
          <w:sz w:val="24"/>
          <w:szCs w:val="24"/>
        </w:rPr>
      </w:pPr>
      <w:r w:rsidRPr="00AA1D7D">
        <w:rPr>
          <w:rFonts w:ascii="Times New Roman" w:hAnsi="Times New Roman" w:cs="Times New Roman"/>
          <w:sz w:val="24"/>
          <w:szCs w:val="24"/>
        </w:rPr>
        <w:t xml:space="preserve">Выступление представителей </w:t>
      </w:r>
      <w:proofErr w:type="spellStart"/>
      <w:r w:rsidRPr="00AA1D7D">
        <w:rPr>
          <w:rFonts w:ascii="Times New Roman" w:hAnsi="Times New Roman" w:cs="Times New Roman"/>
          <w:sz w:val="24"/>
          <w:szCs w:val="24"/>
        </w:rPr>
        <w:t>финтех</w:t>
      </w:r>
      <w:proofErr w:type="spellEnd"/>
      <w:r w:rsidRPr="00AA1D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1D7D">
        <w:rPr>
          <w:rFonts w:ascii="Times New Roman" w:hAnsi="Times New Roman" w:cs="Times New Roman"/>
          <w:sz w:val="24"/>
          <w:szCs w:val="24"/>
        </w:rPr>
        <w:t>стартап</w:t>
      </w:r>
      <w:proofErr w:type="spellEnd"/>
      <w:r w:rsidRPr="00AA1D7D">
        <w:rPr>
          <w:rFonts w:ascii="Times New Roman" w:hAnsi="Times New Roman" w:cs="Times New Roman"/>
          <w:sz w:val="24"/>
          <w:szCs w:val="24"/>
        </w:rPr>
        <w:t xml:space="preserve"> проектов из стран БРИКС</w:t>
      </w:r>
      <w:r w:rsidR="00107191">
        <w:rPr>
          <w:rFonts w:ascii="Times New Roman" w:hAnsi="Times New Roman" w:cs="Times New Roman"/>
          <w:sz w:val="24"/>
          <w:szCs w:val="24"/>
        </w:rPr>
        <w:t>.</w:t>
      </w:r>
    </w:p>
    <w:p w:rsidR="00085515" w:rsidRDefault="002E0F38" w:rsidP="00085515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Доклады</w:t>
      </w:r>
      <w:r w:rsidRPr="00971B16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 w:bidi="en-US"/>
        </w:rPr>
        <w:t>:</w:t>
      </w:r>
    </w:p>
    <w:p w:rsidR="00D506F5" w:rsidRPr="002E0F38" w:rsidRDefault="00D506F5" w:rsidP="004F27B3">
      <w:pPr>
        <w:spacing w:before="0" w:after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E0F3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1.</w:t>
      </w:r>
      <w:r w:rsidR="00A8252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2E0F3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</w:t>
      </w:r>
      <w:r w:rsidR="00085515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Открытые API  и цифровая экосистема будущего</w:t>
      </w:r>
      <w:r w:rsidRPr="002E0F3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»</w:t>
      </w:r>
      <w:r w:rsidR="001071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D506F5" w:rsidRPr="00085515" w:rsidRDefault="00085515" w:rsidP="00D506F5">
      <w:pPr>
        <w:pStyle w:val="a3"/>
        <w:numPr>
          <w:ilvl w:val="0"/>
          <w:numId w:val="18"/>
        </w:numPr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85515">
        <w:rPr>
          <w:rFonts w:ascii="Times New Roman" w:hAnsi="Times New Roman"/>
          <w:b/>
          <w:sz w:val="24"/>
          <w:szCs w:val="24"/>
        </w:rPr>
        <w:t>Кирилл Меньшов</w:t>
      </w:r>
      <w:r w:rsidRPr="00085515">
        <w:rPr>
          <w:rFonts w:ascii="Times New Roman" w:hAnsi="Times New Roman"/>
          <w:sz w:val="24"/>
          <w:szCs w:val="24"/>
        </w:rPr>
        <w:t xml:space="preserve"> – исполнительный директор по информационным технологиям банка «Открытие»</w:t>
      </w:r>
      <w:r w:rsidR="00107191">
        <w:rPr>
          <w:rFonts w:ascii="Times New Roman" w:hAnsi="Times New Roman"/>
          <w:sz w:val="24"/>
          <w:szCs w:val="24"/>
        </w:rPr>
        <w:t>.</w:t>
      </w:r>
    </w:p>
    <w:p w:rsidR="00D506F5" w:rsidRPr="00085515" w:rsidRDefault="00B550F3" w:rsidP="00D506F5">
      <w:pPr>
        <w:spacing w:before="2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2</w:t>
      </w:r>
      <w:r w:rsidR="00D506F5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A8252E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="00D506F5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</w:t>
      </w:r>
      <w:proofErr w:type="spellStart"/>
      <w:r w:rsidR="00085515" w:rsidRPr="00085515">
        <w:rPr>
          <w:rFonts w:ascii="Times New Roman" w:hAnsi="Times New Roman"/>
          <w:i/>
          <w:sz w:val="24"/>
          <w:szCs w:val="24"/>
        </w:rPr>
        <w:t>Банкинг</w:t>
      </w:r>
      <w:proofErr w:type="spellEnd"/>
      <w:r w:rsidR="00085515" w:rsidRPr="00085515">
        <w:rPr>
          <w:rFonts w:ascii="Times New Roman" w:hAnsi="Times New Roman"/>
          <w:i/>
          <w:sz w:val="24"/>
          <w:szCs w:val="24"/>
        </w:rPr>
        <w:t xml:space="preserve"> будущего в контексте происходящих перемен в России и за рубежом</w:t>
      </w:r>
      <w:r w:rsidR="00D506F5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»</w:t>
      </w:r>
      <w:r w:rsidR="001071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D506F5" w:rsidRPr="00871EC1" w:rsidRDefault="00085515" w:rsidP="00A8252E">
      <w:pPr>
        <w:pStyle w:val="a3"/>
        <w:numPr>
          <w:ilvl w:val="0"/>
          <w:numId w:val="18"/>
        </w:numPr>
        <w:ind w:left="714" w:hanging="357"/>
        <w:rPr>
          <w:rFonts w:ascii="Times New Roman" w:hAnsi="Times New Roman"/>
          <w:b/>
          <w:sz w:val="24"/>
          <w:szCs w:val="24"/>
        </w:rPr>
      </w:pPr>
      <w:r w:rsidRPr="00085515">
        <w:rPr>
          <w:rFonts w:ascii="Times New Roman" w:hAnsi="Times New Roman"/>
          <w:b/>
          <w:sz w:val="24"/>
          <w:szCs w:val="24"/>
        </w:rPr>
        <w:t xml:space="preserve">Игорь </w:t>
      </w:r>
      <w:proofErr w:type="spellStart"/>
      <w:r w:rsidRPr="00085515">
        <w:rPr>
          <w:rFonts w:ascii="Times New Roman" w:hAnsi="Times New Roman"/>
          <w:b/>
          <w:sz w:val="24"/>
          <w:szCs w:val="24"/>
        </w:rPr>
        <w:t>Костылев</w:t>
      </w:r>
      <w:proofErr w:type="spellEnd"/>
      <w:r w:rsidRPr="00085515">
        <w:rPr>
          <w:rFonts w:ascii="Times New Roman" w:hAnsi="Times New Roman"/>
          <w:b/>
          <w:sz w:val="24"/>
          <w:szCs w:val="24"/>
        </w:rPr>
        <w:t xml:space="preserve"> </w:t>
      </w:r>
      <w:r w:rsidRPr="00085515">
        <w:rPr>
          <w:rFonts w:ascii="Times New Roman" w:hAnsi="Times New Roman"/>
          <w:sz w:val="24"/>
          <w:szCs w:val="24"/>
        </w:rPr>
        <w:t xml:space="preserve">– главный редактор </w:t>
      </w:r>
      <w:proofErr w:type="spellStart"/>
      <w:r w:rsidRPr="00085515">
        <w:rPr>
          <w:rFonts w:ascii="Times New Roman" w:hAnsi="Times New Roman"/>
          <w:sz w:val="24"/>
          <w:szCs w:val="24"/>
        </w:rPr>
        <w:t>Futurebanking.ru</w:t>
      </w:r>
      <w:proofErr w:type="spellEnd"/>
      <w:r w:rsidR="00107191">
        <w:rPr>
          <w:rFonts w:ascii="Times New Roman" w:hAnsi="Times New Roman"/>
          <w:sz w:val="24"/>
          <w:szCs w:val="24"/>
        </w:rPr>
        <w:t>.</w:t>
      </w:r>
    </w:p>
    <w:p w:rsidR="00871EC1" w:rsidRPr="00871EC1" w:rsidRDefault="00871EC1" w:rsidP="00871EC1">
      <w:pPr>
        <w:spacing w:before="2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3. «Ловушка 22  или как не пропустить новую волну </w:t>
      </w:r>
      <w:proofErr w:type="spellStart"/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Финтех</w:t>
      </w:r>
      <w:proofErr w:type="spellEnd"/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революции»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871EC1" w:rsidRPr="00871EC1" w:rsidRDefault="00871EC1" w:rsidP="00871EC1">
      <w:pPr>
        <w:pStyle w:val="a3"/>
        <w:numPr>
          <w:ilvl w:val="0"/>
          <w:numId w:val="18"/>
        </w:numPr>
        <w:rPr>
          <w:rFonts w:ascii="Times New Roman" w:hAnsi="Times New Roman"/>
          <w:b/>
          <w:sz w:val="24"/>
          <w:szCs w:val="24"/>
        </w:rPr>
      </w:pPr>
      <w:r w:rsidRPr="00871EC1">
        <w:rPr>
          <w:rFonts w:ascii="Times New Roman" w:hAnsi="Times New Roman"/>
          <w:b/>
          <w:sz w:val="24"/>
          <w:szCs w:val="24"/>
        </w:rPr>
        <w:t>Антон Арнаутов</w:t>
      </w:r>
      <w:r w:rsidRPr="00871EC1">
        <w:rPr>
          <w:rFonts w:ascii="Times New Roman" w:hAnsi="Times New Roman"/>
          <w:sz w:val="24"/>
          <w:szCs w:val="24"/>
        </w:rPr>
        <w:t xml:space="preserve"> – генеральный директор </w:t>
      </w:r>
      <w:proofErr w:type="spellStart"/>
      <w:r w:rsidRPr="00871EC1">
        <w:rPr>
          <w:rFonts w:ascii="Times New Roman" w:hAnsi="Times New Roman"/>
          <w:sz w:val="24"/>
          <w:szCs w:val="24"/>
          <w:lang w:val="en-US"/>
        </w:rPr>
        <w:t>FintechLab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71EC1" w:rsidRPr="00871EC1" w:rsidRDefault="00871EC1" w:rsidP="00871EC1">
      <w:pPr>
        <w:spacing w:before="2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4. «Цифровая этика. Основные вызовы взаимоотношений бизнеса и общества в Цифровой Экономике»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871EC1" w:rsidRPr="00871EC1" w:rsidRDefault="00871EC1" w:rsidP="00871EC1">
      <w:pPr>
        <w:pStyle w:val="a3"/>
        <w:numPr>
          <w:ilvl w:val="0"/>
          <w:numId w:val="18"/>
        </w:numPr>
        <w:spacing w:before="0"/>
        <w:rPr>
          <w:rFonts w:ascii="Times New Roman" w:hAnsi="Times New Roman"/>
          <w:sz w:val="24"/>
          <w:szCs w:val="24"/>
        </w:rPr>
      </w:pPr>
      <w:r w:rsidRPr="00871EC1">
        <w:rPr>
          <w:rFonts w:ascii="Times New Roman" w:hAnsi="Times New Roman"/>
          <w:b/>
          <w:sz w:val="24"/>
          <w:szCs w:val="24"/>
        </w:rPr>
        <w:t>Андре</w:t>
      </w:r>
      <w:r w:rsidR="00940015">
        <w:rPr>
          <w:rFonts w:ascii="Times New Roman" w:hAnsi="Times New Roman"/>
          <w:b/>
          <w:sz w:val="24"/>
          <w:szCs w:val="24"/>
        </w:rPr>
        <w:t>й</w:t>
      </w:r>
      <w:r w:rsidRPr="00871EC1">
        <w:rPr>
          <w:rFonts w:ascii="Times New Roman" w:hAnsi="Times New Roman"/>
          <w:b/>
          <w:sz w:val="24"/>
          <w:szCs w:val="24"/>
        </w:rPr>
        <w:t xml:space="preserve"> Коняев </w:t>
      </w:r>
      <w:r w:rsidRPr="00871EC1">
        <w:rPr>
          <w:rFonts w:ascii="Times New Roman" w:hAnsi="Times New Roman"/>
          <w:sz w:val="24"/>
          <w:szCs w:val="24"/>
        </w:rPr>
        <w:t xml:space="preserve">– главный редактор и </w:t>
      </w:r>
      <w:proofErr w:type="spellStart"/>
      <w:r w:rsidRPr="00871EC1">
        <w:rPr>
          <w:rFonts w:ascii="Times New Roman" w:hAnsi="Times New Roman"/>
          <w:sz w:val="24"/>
          <w:szCs w:val="24"/>
        </w:rPr>
        <w:t>со-основатель</w:t>
      </w:r>
      <w:proofErr w:type="spellEnd"/>
      <w:r w:rsidRPr="00871EC1">
        <w:rPr>
          <w:rFonts w:ascii="Times New Roman" w:hAnsi="Times New Roman"/>
          <w:sz w:val="24"/>
          <w:szCs w:val="24"/>
        </w:rPr>
        <w:t xml:space="preserve"> N+1</w:t>
      </w:r>
      <w:r>
        <w:rPr>
          <w:rFonts w:ascii="Times New Roman" w:hAnsi="Times New Roman"/>
          <w:sz w:val="24"/>
          <w:szCs w:val="24"/>
        </w:rPr>
        <w:t>.</w:t>
      </w:r>
    </w:p>
    <w:p w:rsidR="00024358" w:rsidRPr="00085515" w:rsidRDefault="00871EC1" w:rsidP="00085515">
      <w:pPr>
        <w:spacing w:before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5</w:t>
      </w:r>
      <w:r w:rsidR="00024358" w:rsidRPr="00085515">
        <w:rPr>
          <w:rFonts w:ascii="Times New Roman" w:hAnsi="Times New Roman" w:cs="Times New Roman"/>
          <w:i/>
          <w:sz w:val="24"/>
          <w:szCs w:val="24"/>
        </w:rPr>
        <w:t>.</w:t>
      </w:r>
      <w:r w:rsidR="00A8252E" w:rsidRPr="00085515">
        <w:rPr>
          <w:rFonts w:ascii="Times New Roman" w:hAnsi="Times New Roman" w:cs="Times New Roman"/>
          <w:i/>
          <w:sz w:val="24"/>
          <w:szCs w:val="24"/>
        </w:rPr>
        <w:t> </w:t>
      </w:r>
      <w:r w:rsidR="00024358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</w:t>
      </w:r>
      <w:r w:rsidR="00085515" w:rsidRPr="00085515">
        <w:rPr>
          <w:rFonts w:ascii="Times New Roman" w:hAnsi="Times New Roman"/>
          <w:i/>
          <w:sz w:val="24"/>
          <w:szCs w:val="24"/>
        </w:rPr>
        <w:t>Обзор современных тенденций и дальнейшие тренды развития в банковском секторе.</w:t>
      </w:r>
      <w:r w:rsidR="00085515">
        <w:rPr>
          <w:rFonts w:ascii="Times New Roman" w:hAnsi="Times New Roman"/>
          <w:i/>
          <w:sz w:val="24"/>
          <w:szCs w:val="24"/>
        </w:rPr>
        <w:t xml:space="preserve"> </w:t>
      </w:r>
      <w:r w:rsidR="00085515" w:rsidRPr="00085515">
        <w:rPr>
          <w:rFonts w:ascii="Times New Roman" w:hAnsi="Times New Roman"/>
          <w:i/>
          <w:sz w:val="24"/>
          <w:szCs w:val="24"/>
        </w:rPr>
        <w:t>Сегодняшняя модель взаимодействия между клиентом и банком.</w:t>
      </w:r>
      <w:r w:rsidR="00085515">
        <w:rPr>
          <w:rFonts w:ascii="Times New Roman" w:hAnsi="Times New Roman"/>
          <w:i/>
          <w:sz w:val="24"/>
          <w:szCs w:val="24"/>
        </w:rPr>
        <w:t xml:space="preserve"> </w:t>
      </w:r>
      <w:r w:rsidR="00085515" w:rsidRPr="00085515">
        <w:rPr>
          <w:rFonts w:ascii="Times New Roman" w:hAnsi="Times New Roman"/>
          <w:i/>
          <w:sz w:val="24"/>
          <w:szCs w:val="24"/>
        </w:rPr>
        <w:t>Необходимый ответ банка, в сложившихся условиях, следующий этап. Иллюстрация, на примере конкретных и запущенных кейсов</w:t>
      </w:r>
      <w:r w:rsidR="00024358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»</w:t>
      </w:r>
      <w:r w:rsidR="0010719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024358" w:rsidRPr="00B76DB9" w:rsidRDefault="00085515" w:rsidP="00085515">
      <w:pPr>
        <w:pStyle w:val="a3"/>
        <w:numPr>
          <w:ilvl w:val="0"/>
          <w:numId w:val="18"/>
        </w:numPr>
        <w:ind w:left="714" w:hanging="357"/>
        <w:rPr>
          <w:rFonts w:ascii="Times New Roman" w:hAnsi="Times New Roman"/>
          <w:b/>
          <w:sz w:val="24"/>
          <w:szCs w:val="24"/>
        </w:rPr>
      </w:pPr>
      <w:r w:rsidRPr="00085515">
        <w:rPr>
          <w:rFonts w:ascii="Times New Roman" w:hAnsi="Times New Roman"/>
          <w:b/>
          <w:sz w:val="24"/>
          <w:szCs w:val="24"/>
        </w:rPr>
        <w:t>Алексе</w:t>
      </w:r>
      <w:r>
        <w:rPr>
          <w:rFonts w:ascii="Times New Roman" w:hAnsi="Times New Roman"/>
          <w:b/>
          <w:sz w:val="24"/>
          <w:szCs w:val="24"/>
        </w:rPr>
        <w:t>й</w:t>
      </w:r>
      <w:r w:rsidRPr="00085515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85515">
        <w:rPr>
          <w:rFonts w:ascii="Times New Roman" w:hAnsi="Times New Roman"/>
          <w:b/>
          <w:sz w:val="24"/>
          <w:szCs w:val="24"/>
        </w:rPr>
        <w:t>Макин</w:t>
      </w:r>
      <w:proofErr w:type="spellEnd"/>
      <w:r w:rsidRPr="0008551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085515">
        <w:rPr>
          <w:rFonts w:ascii="Times New Roman" w:hAnsi="Times New Roman"/>
          <w:sz w:val="24"/>
          <w:szCs w:val="24"/>
        </w:rPr>
        <w:t>генеральн</w:t>
      </w:r>
      <w:r>
        <w:rPr>
          <w:rFonts w:ascii="Times New Roman" w:hAnsi="Times New Roman"/>
          <w:sz w:val="24"/>
          <w:szCs w:val="24"/>
        </w:rPr>
        <w:t>ый</w:t>
      </w:r>
      <w:r w:rsidRPr="00085515">
        <w:rPr>
          <w:rFonts w:ascii="Times New Roman" w:hAnsi="Times New Roman"/>
          <w:sz w:val="24"/>
          <w:szCs w:val="24"/>
        </w:rPr>
        <w:t xml:space="preserve"> директор </w:t>
      </w:r>
      <w:proofErr w:type="spellStart"/>
      <w:r w:rsidRPr="00085515">
        <w:rPr>
          <w:rFonts w:ascii="Times New Roman" w:hAnsi="Times New Roman"/>
          <w:sz w:val="24"/>
          <w:szCs w:val="24"/>
        </w:rPr>
        <w:t>Redmadrobot</w:t>
      </w:r>
      <w:proofErr w:type="spellEnd"/>
      <w:r w:rsidRPr="00085515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085515">
        <w:rPr>
          <w:rFonts w:ascii="Times New Roman" w:hAnsi="Times New Roman"/>
          <w:sz w:val="24"/>
          <w:szCs w:val="24"/>
        </w:rPr>
        <w:t>Digital</w:t>
      </w:r>
      <w:proofErr w:type="spellEnd"/>
      <w:r w:rsidRPr="000855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85515">
        <w:rPr>
          <w:rFonts w:ascii="Times New Roman" w:hAnsi="Times New Roman"/>
          <w:sz w:val="24"/>
          <w:szCs w:val="24"/>
        </w:rPr>
        <w:t>Banking</w:t>
      </w:r>
      <w:proofErr w:type="spellEnd"/>
      <w:r w:rsidR="00107191">
        <w:rPr>
          <w:rFonts w:ascii="Times New Roman" w:hAnsi="Times New Roman"/>
          <w:sz w:val="24"/>
          <w:szCs w:val="24"/>
        </w:rPr>
        <w:t>.</w:t>
      </w:r>
    </w:p>
    <w:p w:rsidR="00B76DB9" w:rsidRPr="00B76DB9" w:rsidRDefault="00B76DB9" w:rsidP="00B76DB9">
      <w:pPr>
        <w:rPr>
          <w:rFonts w:ascii="Times New Roman" w:hAnsi="Times New Roman"/>
          <w:i/>
          <w:sz w:val="24"/>
          <w:szCs w:val="24"/>
        </w:rPr>
      </w:pPr>
      <w:r w:rsidRPr="00B76DB9">
        <w:rPr>
          <w:rFonts w:ascii="Times New Roman" w:hAnsi="Times New Roman"/>
          <w:i/>
          <w:sz w:val="24"/>
          <w:szCs w:val="24"/>
        </w:rPr>
        <w:t>6. «Опыт Банка Открытие. Преграды для ускоренного и эффективного распространения технологии в России».</w:t>
      </w:r>
    </w:p>
    <w:p w:rsidR="00B76DB9" w:rsidRPr="00B76DB9" w:rsidRDefault="00B76DB9" w:rsidP="00B76DB9">
      <w:pPr>
        <w:pStyle w:val="a3"/>
        <w:numPr>
          <w:ilvl w:val="0"/>
          <w:numId w:val="18"/>
        </w:numPr>
        <w:rPr>
          <w:rFonts w:ascii="Times New Roman" w:hAnsi="Times New Roman"/>
          <w:b/>
          <w:sz w:val="24"/>
          <w:szCs w:val="24"/>
        </w:rPr>
      </w:pPr>
      <w:r w:rsidRPr="001B7235">
        <w:rPr>
          <w:rFonts w:ascii="Times New Roman" w:hAnsi="Times New Roman"/>
          <w:b/>
          <w:sz w:val="24"/>
          <w:szCs w:val="24"/>
        </w:rPr>
        <w:t xml:space="preserve">Андрей </w:t>
      </w:r>
      <w:proofErr w:type="spellStart"/>
      <w:r w:rsidRPr="001B7235">
        <w:rPr>
          <w:rFonts w:ascii="Times New Roman" w:hAnsi="Times New Roman"/>
          <w:b/>
          <w:sz w:val="24"/>
          <w:szCs w:val="24"/>
        </w:rPr>
        <w:t>Сабынин</w:t>
      </w:r>
      <w:proofErr w:type="spellEnd"/>
      <w:r>
        <w:rPr>
          <w:rFonts w:ascii="Times New Roman" w:hAnsi="Times New Roman"/>
          <w:sz w:val="24"/>
          <w:szCs w:val="24"/>
        </w:rPr>
        <w:t xml:space="preserve"> –</w:t>
      </w:r>
      <w:r w:rsidRPr="00B76DB9">
        <w:rPr>
          <w:rFonts w:ascii="Times New Roman" w:hAnsi="Times New Roman"/>
          <w:sz w:val="24"/>
          <w:szCs w:val="24"/>
        </w:rPr>
        <w:t xml:space="preserve"> директор департамента развития ИТ Розницы и МСБ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Pr="00B76DB9">
        <w:rPr>
          <w:rFonts w:ascii="Times New Roman" w:hAnsi="Times New Roman"/>
          <w:sz w:val="24"/>
          <w:szCs w:val="24"/>
        </w:rPr>
        <w:t>Блокчейн</w:t>
      </w:r>
      <w:proofErr w:type="spellEnd"/>
      <w:r>
        <w:rPr>
          <w:rFonts w:ascii="Times New Roman" w:hAnsi="Times New Roman"/>
          <w:sz w:val="24"/>
          <w:szCs w:val="24"/>
        </w:rPr>
        <w:t>»</w:t>
      </w:r>
      <w:r w:rsidRPr="00B76DB9">
        <w:rPr>
          <w:rFonts w:ascii="Times New Roman" w:hAnsi="Times New Roman"/>
          <w:sz w:val="24"/>
          <w:szCs w:val="24"/>
        </w:rPr>
        <w:t>.</w:t>
      </w:r>
    </w:p>
    <w:p w:rsidR="00871EC1" w:rsidRDefault="00871EC1" w:rsidP="00085515">
      <w:pPr>
        <w:spacing w:before="2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7. </w:t>
      </w:r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Конкурс на лучший вопрос. Награждение победителя.</w:t>
      </w:r>
    </w:p>
    <w:p w:rsidR="00B76DB9" w:rsidRDefault="00B76DB9" w:rsidP="00B76DB9">
      <w:pPr>
        <w:spacing w:before="24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lastRenderedPageBreak/>
        <w:t>8. </w:t>
      </w:r>
      <w:proofErr w:type="spellStart"/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StartupShow</w:t>
      </w:r>
      <w:proofErr w:type="spellEnd"/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«</w:t>
      </w:r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Успешные примеры </w:t>
      </w:r>
      <w:proofErr w:type="spellStart"/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futurebanking</w:t>
      </w:r>
      <w:proofErr w:type="spellEnd"/>
      <w:r w:rsidRPr="00871EC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из стран BRICS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».</w:t>
      </w:r>
    </w:p>
    <w:p w:rsidR="00085515" w:rsidRDefault="00B76DB9" w:rsidP="00085515">
      <w:pPr>
        <w:spacing w:before="240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9</w:t>
      </w:r>
      <w:r w:rsidR="00D506F5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  <w:r w:rsidR="00A8252E" w:rsidRPr="00085515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="00085515" w:rsidRPr="00085515">
        <w:rPr>
          <w:rFonts w:ascii="Times New Roman" w:hAnsi="Times New Roman"/>
          <w:i/>
          <w:sz w:val="24"/>
          <w:szCs w:val="24"/>
        </w:rPr>
        <w:t xml:space="preserve">Выступление представителей </w:t>
      </w:r>
      <w:proofErr w:type="spellStart"/>
      <w:r w:rsidR="00085515" w:rsidRPr="00085515">
        <w:rPr>
          <w:rFonts w:ascii="Times New Roman" w:hAnsi="Times New Roman"/>
          <w:i/>
          <w:sz w:val="24"/>
          <w:szCs w:val="24"/>
        </w:rPr>
        <w:t>финтех</w:t>
      </w:r>
      <w:proofErr w:type="spellEnd"/>
      <w:r w:rsidR="00085515" w:rsidRPr="0008551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085515" w:rsidRPr="00085515">
        <w:rPr>
          <w:rFonts w:ascii="Times New Roman" w:hAnsi="Times New Roman"/>
          <w:i/>
          <w:sz w:val="24"/>
          <w:szCs w:val="24"/>
        </w:rPr>
        <w:t>стартап</w:t>
      </w:r>
      <w:proofErr w:type="spellEnd"/>
      <w:r w:rsidR="00085515" w:rsidRPr="00085515">
        <w:rPr>
          <w:rFonts w:ascii="Times New Roman" w:hAnsi="Times New Roman"/>
          <w:i/>
          <w:sz w:val="24"/>
          <w:szCs w:val="24"/>
        </w:rPr>
        <w:t xml:space="preserve"> проектов из стран БРИКС</w:t>
      </w:r>
      <w:r w:rsidR="00D46520">
        <w:rPr>
          <w:rFonts w:ascii="Times New Roman" w:hAnsi="Times New Roman"/>
          <w:i/>
          <w:sz w:val="24"/>
          <w:szCs w:val="24"/>
        </w:rPr>
        <w:t>:</w:t>
      </w:r>
    </w:p>
    <w:p w:rsidR="00085515" w:rsidRPr="00085515" w:rsidRDefault="00085515" w:rsidP="00085515">
      <w:pPr>
        <w:pStyle w:val="a3"/>
        <w:numPr>
          <w:ilvl w:val="0"/>
          <w:numId w:val="18"/>
        </w:numPr>
        <w:contextualSpacing w:val="0"/>
        <w:rPr>
          <w:rFonts w:ascii="Times New Roman" w:hAnsi="Times New Roman"/>
          <w:sz w:val="24"/>
          <w:szCs w:val="24"/>
        </w:rPr>
      </w:pPr>
      <w:r w:rsidRPr="00085515">
        <w:rPr>
          <w:rFonts w:ascii="Times New Roman" w:hAnsi="Times New Roman"/>
          <w:sz w:val="24"/>
          <w:szCs w:val="24"/>
        </w:rPr>
        <w:t>Labs Bank. Бразилия</w:t>
      </w:r>
      <w:r w:rsidR="00D46520">
        <w:rPr>
          <w:rFonts w:ascii="Times New Roman" w:hAnsi="Times New Roman"/>
          <w:sz w:val="24"/>
          <w:szCs w:val="24"/>
        </w:rPr>
        <w:t>;</w:t>
      </w:r>
    </w:p>
    <w:p w:rsidR="00085515" w:rsidRPr="00085515" w:rsidRDefault="00085515" w:rsidP="00085515">
      <w:pPr>
        <w:pStyle w:val="a3"/>
        <w:numPr>
          <w:ilvl w:val="0"/>
          <w:numId w:val="18"/>
        </w:numPr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85515">
        <w:rPr>
          <w:rFonts w:ascii="Times New Roman" w:hAnsi="Times New Roman"/>
          <w:sz w:val="24"/>
          <w:szCs w:val="24"/>
        </w:rPr>
        <w:t>Pocketslip</w:t>
      </w:r>
      <w:proofErr w:type="spellEnd"/>
      <w:r w:rsidRPr="00085515">
        <w:rPr>
          <w:rFonts w:ascii="Times New Roman" w:hAnsi="Times New Roman"/>
          <w:sz w:val="24"/>
          <w:szCs w:val="24"/>
        </w:rPr>
        <w:t>, ЮАР</w:t>
      </w:r>
      <w:r w:rsidR="00D46520">
        <w:rPr>
          <w:rFonts w:ascii="Times New Roman" w:hAnsi="Times New Roman"/>
          <w:sz w:val="24"/>
          <w:szCs w:val="24"/>
        </w:rPr>
        <w:t>;</w:t>
      </w:r>
    </w:p>
    <w:p w:rsidR="00085515" w:rsidRPr="00085515" w:rsidRDefault="00085515" w:rsidP="00085515">
      <w:pPr>
        <w:pStyle w:val="a3"/>
        <w:numPr>
          <w:ilvl w:val="0"/>
          <w:numId w:val="18"/>
        </w:numPr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85515">
        <w:rPr>
          <w:rFonts w:ascii="Times New Roman" w:hAnsi="Times New Roman"/>
          <w:sz w:val="24"/>
          <w:szCs w:val="24"/>
        </w:rPr>
        <w:t>LipperHub</w:t>
      </w:r>
      <w:proofErr w:type="spellEnd"/>
      <w:r w:rsidRPr="00085515">
        <w:rPr>
          <w:rFonts w:ascii="Times New Roman" w:hAnsi="Times New Roman"/>
          <w:sz w:val="24"/>
          <w:szCs w:val="24"/>
        </w:rPr>
        <w:t>, Бразилия</w:t>
      </w:r>
      <w:r w:rsidR="00D46520">
        <w:rPr>
          <w:rFonts w:ascii="Times New Roman" w:hAnsi="Times New Roman"/>
          <w:sz w:val="24"/>
          <w:szCs w:val="24"/>
        </w:rPr>
        <w:t>;</w:t>
      </w:r>
    </w:p>
    <w:p w:rsidR="00085515" w:rsidRPr="00085515" w:rsidRDefault="00085515" w:rsidP="00085515">
      <w:pPr>
        <w:pStyle w:val="a3"/>
        <w:numPr>
          <w:ilvl w:val="0"/>
          <w:numId w:val="18"/>
        </w:numPr>
        <w:contextualSpacing w:val="0"/>
        <w:rPr>
          <w:rFonts w:ascii="Times New Roman" w:hAnsi="Times New Roman"/>
          <w:sz w:val="24"/>
          <w:szCs w:val="24"/>
        </w:rPr>
      </w:pPr>
      <w:proofErr w:type="spellStart"/>
      <w:r w:rsidRPr="00085515">
        <w:rPr>
          <w:rFonts w:ascii="Times New Roman" w:hAnsi="Times New Roman"/>
          <w:sz w:val="24"/>
          <w:szCs w:val="24"/>
        </w:rPr>
        <w:t>Griaule</w:t>
      </w:r>
      <w:proofErr w:type="spellEnd"/>
      <w:r w:rsidRPr="00085515">
        <w:rPr>
          <w:rFonts w:ascii="Times New Roman" w:hAnsi="Times New Roman"/>
          <w:sz w:val="24"/>
          <w:szCs w:val="24"/>
        </w:rPr>
        <w:t>, Бразилия</w:t>
      </w:r>
      <w:r w:rsidR="00D46520">
        <w:rPr>
          <w:rFonts w:ascii="Times New Roman" w:hAnsi="Times New Roman"/>
          <w:sz w:val="24"/>
          <w:szCs w:val="24"/>
        </w:rPr>
        <w:t>.</w:t>
      </w:r>
    </w:p>
    <w:sectPr w:rsidR="00085515" w:rsidRPr="00085515" w:rsidSect="009C4AF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1D7D" w:rsidRDefault="00AA1D7D" w:rsidP="00890D9C">
      <w:pPr>
        <w:spacing w:after="0"/>
      </w:pPr>
      <w:r>
        <w:separator/>
      </w:r>
    </w:p>
  </w:endnote>
  <w:endnote w:type="continuationSeparator" w:id="1">
    <w:p w:rsidR="00AA1D7D" w:rsidRDefault="00AA1D7D" w:rsidP="00890D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1D7D" w:rsidRDefault="00AA1D7D" w:rsidP="00890D9C">
      <w:pPr>
        <w:spacing w:after="0"/>
      </w:pPr>
      <w:r>
        <w:separator/>
      </w:r>
    </w:p>
  </w:footnote>
  <w:footnote w:type="continuationSeparator" w:id="1">
    <w:p w:rsidR="00AA1D7D" w:rsidRDefault="00AA1D7D" w:rsidP="00890D9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3559"/>
      <w:docPartObj>
        <w:docPartGallery w:val="Page Numbers (Top of Page)"/>
        <w:docPartUnique/>
      </w:docPartObj>
    </w:sdtPr>
    <w:sdtContent>
      <w:p w:rsidR="00AA1D7D" w:rsidRDefault="00953D92">
        <w:pPr>
          <w:pStyle w:val="aa"/>
          <w:jc w:val="center"/>
        </w:pPr>
        <w:fldSimple w:instr=" PAGE   \* MERGEFORMAT ">
          <w:r w:rsidR="001B7235">
            <w:rPr>
              <w:noProof/>
            </w:rPr>
            <w:t>2</w:t>
          </w:r>
        </w:fldSimple>
      </w:p>
    </w:sdtContent>
  </w:sdt>
  <w:p w:rsidR="00AA1D7D" w:rsidRDefault="00AA1D7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B30"/>
    <w:multiLevelType w:val="hybridMultilevel"/>
    <w:tmpl w:val="8C869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30B84"/>
    <w:multiLevelType w:val="hybridMultilevel"/>
    <w:tmpl w:val="97562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90CFD"/>
    <w:multiLevelType w:val="hybridMultilevel"/>
    <w:tmpl w:val="80165C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00F9E"/>
    <w:multiLevelType w:val="hybridMultilevel"/>
    <w:tmpl w:val="B19660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836DA"/>
    <w:multiLevelType w:val="hybridMultilevel"/>
    <w:tmpl w:val="06B4777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6B568B"/>
    <w:multiLevelType w:val="hybridMultilevel"/>
    <w:tmpl w:val="9AF8C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B67060"/>
    <w:multiLevelType w:val="hybridMultilevel"/>
    <w:tmpl w:val="BD9C9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E17BAA"/>
    <w:multiLevelType w:val="hybridMultilevel"/>
    <w:tmpl w:val="1D8A7B8E"/>
    <w:lvl w:ilvl="0" w:tplc="2202FE9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442D2F67"/>
    <w:multiLevelType w:val="hybridMultilevel"/>
    <w:tmpl w:val="4A2CC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94396E"/>
    <w:multiLevelType w:val="hybridMultilevel"/>
    <w:tmpl w:val="C0E23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F8050B"/>
    <w:multiLevelType w:val="hybridMultilevel"/>
    <w:tmpl w:val="51521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6E0F9C"/>
    <w:multiLevelType w:val="hybridMultilevel"/>
    <w:tmpl w:val="1E76054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29240F"/>
    <w:multiLevelType w:val="hybridMultilevel"/>
    <w:tmpl w:val="555E673E"/>
    <w:lvl w:ilvl="0" w:tplc="B336A37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AB04C3"/>
    <w:multiLevelType w:val="hybridMultilevel"/>
    <w:tmpl w:val="39EEC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55B29"/>
    <w:multiLevelType w:val="hybridMultilevel"/>
    <w:tmpl w:val="1CE6E8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D3F08C1"/>
    <w:multiLevelType w:val="hybridMultilevel"/>
    <w:tmpl w:val="F306D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65A22"/>
    <w:multiLevelType w:val="hybridMultilevel"/>
    <w:tmpl w:val="2840A8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DB4027C"/>
    <w:multiLevelType w:val="hybridMultilevel"/>
    <w:tmpl w:val="D8CE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FC048B"/>
    <w:multiLevelType w:val="hybridMultilevel"/>
    <w:tmpl w:val="811EF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22984"/>
    <w:multiLevelType w:val="hybridMultilevel"/>
    <w:tmpl w:val="83EA24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3B0BCE"/>
    <w:multiLevelType w:val="hybridMultilevel"/>
    <w:tmpl w:val="31FAB76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37119D8"/>
    <w:multiLevelType w:val="hybridMultilevel"/>
    <w:tmpl w:val="E626035E"/>
    <w:lvl w:ilvl="0" w:tplc="7400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3E1BE0"/>
    <w:multiLevelType w:val="hybridMultilevel"/>
    <w:tmpl w:val="1C1496A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D573CC9"/>
    <w:multiLevelType w:val="hybridMultilevel"/>
    <w:tmpl w:val="5C687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6"/>
  </w:num>
  <w:num w:numId="4">
    <w:abstractNumId w:val="11"/>
  </w:num>
  <w:num w:numId="5">
    <w:abstractNumId w:val="4"/>
  </w:num>
  <w:num w:numId="6">
    <w:abstractNumId w:val="20"/>
  </w:num>
  <w:num w:numId="7">
    <w:abstractNumId w:val="14"/>
  </w:num>
  <w:num w:numId="8">
    <w:abstractNumId w:val="22"/>
  </w:num>
  <w:num w:numId="9">
    <w:abstractNumId w:val="7"/>
  </w:num>
  <w:num w:numId="10">
    <w:abstractNumId w:val="5"/>
  </w:num>
  <w:num w:numId="11">
    <w:abstractNumId w:val="2"/>
  </w:num>
  <w:num w:numId="12">
    <w:abstractNumId w:val="23"/>
  </w:num>
  <w:num w:numId="13">
    <w:abstractNumId w:val="12"/>
  </w:num>
  <w:num w:numId="14">
    <w:abstractNumId w:val="1"/>
  </w:num>
  <w:num w:numId="15">
    <w:abstractNumId w:val="10"/>
  </w:num>
  <w:num w:numId="16">
    <w:abstractNumId w:val="21"/>
  </w:num>
  <w:num w:numId="17">
    <w:abstractNumId w:val="6"/>
  </w:num>
  <w:num w:numId="18">
    <w:abstractNumId w:val="19"/>
  </w:num>
  <w:num w:numId="19">
    <w:abstractNumId w:val="8"/>
  </w:num>
  <w:num w:numId="20">
    <w:abstractNumId w:val="18"/>
  </w:num>
  <w:num w:numId="21">
    <w:abstractNumId w:val="0"/>
  </w:num>
  <w:num w:numId="22">
    <w:abstractNumId w:val="9"/>
  </w:num>
  <w:num w:numId="23">
    <w:abstractNumId w:val="15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68F2"/>
    <w:rsid w:val="000020DA"/>
    <w:rsid w:val="000023B0"/>
    <w:rsid w:val="00024358"/>
    <w:rsid w:val="000334DA"/>
    <w:rsid w:val="00043416"/>
    <w:rsid w:val="00063AC3"/>
    <w:rsid w:val="00067BBF"/>
    <w:rsid w:val="0008060B"/>
    <w:rsid w:val="00085515"/>
    <w:rsid w:val="000926D2"/>
    <w:rsid w:val="00097587"/>
    <w:rsid w:val="000A5984"/>
    <w:rsid w:val="000B1DB8"/>
    <w:rsid w:val="000D4E86"/>
    <w:rsid w:val="000F4877"/>
    <w:rsid w:val="000F5095"/>
    <w:rsid w:val="000F50AC"/>
    <w:rsid w:val="000F66B2"/>
    <w:rsid w:val="000F7723"/>
    <w:rsid w:val="00107191"/>
    <w:rsid w:val="00111813"/>
    <w:rsid w:val="0012751A"/>
    <w:rsid w:val="00140409"/>
    <w:rsid w:val="001419B1"/>
    <w:rsid w:val="00147FF5"/>
    <w:rsid w:val="001514E9"/>
    <w:rsid w:val="00153049"/>
    <w:rsid w:val="001547A4"/>
    <w:rsid w:val="0016114C"/>
    <w:rsid w:val="00164C6C"/>
    <w:rsid w:val="00173293"/>
    <w:rsid w:val="001811A6"/>
    <w:rsid w:val="001B0AFD"/>
    <w:rsid w:val="001B68F2"/>
    <w:rsid w:val="001B7235"/>
    <w:rsid w:val="001D06A7"/>
    <w:rsid w:val="001D6B5B"/>
    <w:rsid w:val="001E5780"/>
    <w:rsid w:val="001E62BA"/>
    <w:rsid w:val="001F41F8"/>
    <w:rsid w:val="001F6AEC"/>
    <w:rsid w:val="00227B5C"/>
    <w:rsid w:val="00233109"/>
    <w:rsid w:val="00234C39"/>
    <w:rsid w:val="00242E61"/>
    <w:rsid w:val="00252A6A"/>
    <w:rsid w:val="00255D90"/>
    <w:rsid w:val="0026464F"/>
    <w:rsid w:val="0027124D"/>
    <w:rsid w:val="002756BB"/>
    <w:rsid w:val="00275CF4"/>
    <w:rsid w:val="00276009"/>
    <w:rsid w:val="00283621"/>
    <w:rsid w:val="00286535"/>
    <w:rsid w:val="002A130B"/>
    <w:rsid w:val="002C1202"/>
    <w:rsid w:val="002D133F"/>
    <w:rsid w:val="002E0F38"/>
    <w:rsid w:val="002F1ECB"/>
    <w:rsid w:val="00320D20"/>
    <w:rsid w:val="00351D2E"/>
    <w:rsid w:val="003659D0"/>
    <w:rsid w:val="00376251"/>
    <w:rsid w:val="00385F94"/>
    <w:rsid w:val="003A70E5"/>
    <w:rsid w:val="003C52B5"/>
    <w:rsid w:val="003F04AF"/>
    <w:rsid w:val="003F0F5A"/>
    <w:rsid w:val="003F269E"/>
    <w:rsid w:val="00400979"/>
    <w:rsid w:val="0040252D"/>
    <w:rsid w:val="004264F5"/>
    <w:rsid w:val="00442942"/>
    <w:rsid w:val="00445BFC"/>
    <w:rsid w:val="00452CE7"/>
    <w:rsid w:val="004547B4"/>
    <w:rsid w:val="0045695B"/>
    <w:rsid w:val="00456C50"/>
    <w:rsid w:val="004772D8"/>
    <w:rsid w:val="00482E4E"/>
    <w:rsid w:val="004936DC"/>
    <w:rsid w:val="00495444"/>
    <w:rsid w:val="004D0691"/>
    <w:rsid w:val="004D3A12"/>
    <w:rsid w:val="004F27B3"/>
    <w:rsid w:val="0052038F"/>
    <w:rsid w:val="00540CB4"/>
    <w:rsid w:val="0055570E"/>
    <w:rsid w:val="00557318"/>
    <w:rsid w:val="00567D12"/>
    <w:rsid w:val="00572A32"/>
    <w:rsid w:val="00573549"/>
    <w:rsid w:val="005778E0"/>
    <w:rsid w:val="00582644"/>
    <w:rsid w:val="00591515"/>
    <w:rsid w:val="00593295"/>
    <w:rsid w:val="005A05C7"/>
    <w:rsid w:val="005A1F76"/>
    <w:rsid w:val="005B49AA"/>
    <w:rsid w:val="005B4D56"/>
    <w:rsid w:val="0060023B"/>
    <w:rsid w:val="00604E70"/>
    <w:rsid w:val="006120F3"/>
    <w:rsid w:val="006212E0"/>
    <w:rsid w:val="00621609"/>
    <w:rsid w:val="006345CE"/>
    <w:rsid w:val="006374E1"/>
    <w:rsid w:val="00640728"/>
    <w:rsid w:val="00665767"/>
    <w:rsid w:val="006672F3"/>
    <w:rsid w:val="00670818"/>
    <w:rsid w:val="00674278"/>
    <w:rsid w:val="00685EB9"/>
    <w:rsid w:val="006A17D1"/>
    <w:rsid w:val="006A2B74"/>
    <w:rsid w:val="006A5DC3"/>
    <w:rsid w:val="006A7FE5"/>
    <w:rsid w:val="006B0F1B"/>
    <w:rsid w:val="006B5F41"/>
    <w:rsid w:val="006D1323"/>
    <w:rsid w:val="006E2EAE"/>
    <w:rsid w:val="006F4AD6"/>
    <w:rsid w:val="006F7BB5"/>
    <w:rsid w:val="00705693"/>
    <w:rsid w:val="007178FF"/>
    <w:rsid w:val="007226A8"/>
    <w:rsid w:val="00725511"/>
    <w:rsid w:val="00734C7F"/>
    <w:rsid w:val="007374DF"/>
    <w:rsid w:val="007400C2"/>
    <w:rsid w:val="00754A38"/>
    <w:rsid w:val="00755A1E"/>
    <w:rsid w:val="00760417"/>
    <w:rsid w:val="0076317F"/>
    <w:rsid w:val="007B415D"/>
    <w:rsid w:val="007B6248"/>
    <w:rsid w:val="008014DC"/>
    <w:rsid w:val="00805B61"/>
    <w:rsid w:val="008178D4"/>
    <w:rsid w:val="00820B7F"/>
    <w:rsid w:val="008303D2"/>
    <w:rsid w:val="00832D37"/>
    <w:rsid w:val="00842E55"/>
    <w:rsid w:val="00852380"/>
    <w:rsid w:val="00865D35"/>
    <w:rsid w:val="00871EC1"/>
    <w:rsid w:val="00877669"/>
    <w:rsid w:val="00890D9C"/>
    <w:rsid w:val="008B4086"/>
    <w:rsid w:val="008B440C"/>
    <w:rsid w:val="008B52E1"/>
    <w:rsid w:val="008B738F"/>
    <w:rsid w:val="008C3743"/>
    <w:rsid w:val="008E7A0E"/>
    <w:rsid w:val="008F302E"/>
    <w:rsid w:val="00911259"/>
    <w:rsid w:val="009132D0"/>
    <w:rsid w:val="0092170D"/>
    <w:rsid w:val="00934A27"/>
    <w:rsid w:val="00940015"/>
    <w:rsid w:val="0094718F"/>
    <w:rsid w:val="00950A64"/>
    <w:rsid w:val="00953D92"/>
    <w:rsid w:val="00961C6A"/>
    <w:rsid w:val="00971B81"/>
    <w:rsid w:val="00996AD5"/>
    <w:rsid w:val="009A15AE"/>
    <w:rsid w:val="009A2F2D"/>
    <w:rsid w:val="009A6524"/>
    <w:rsid w:val="009C0073"/>
    <w:rsid w:val="009C2917"/>
    <w:rsid w:val="009C320A"/>
    <w:rsid w:val="009C4AFB"/>
    <w:rsid w:val="009C530F"/>
    <w:rsid w:val="009D138F"/>
    <w:rsid w:val="00A04B99"/>
    <w:rsid w:val="00A04EE1"/>
    <w:rsid w:val="00A04F6E"/>
    <w:rsid w:val="00A268E1"/>
    <w:rsid w:val="00A55EF1"/>
    <w:rsid w:val="00A6665D"/>
    <w:rsid w:val="00A705EF"/>
    <w:rsid w:val="00A77E87"/>
    <w:rsid w:val="00A8252E"/>
    <w:rsid w:val="00A8531C"/>
    <w:rsid w:val="00A87FF0"/>
    <w:rsid w:val="00AA037E"/>
    <w:rsid w:val="00AA09EE"/>
    <w:rsid w:val="00AA1D7D"/>
    <w:rsid w:val="00AA29D3"/>
    <w:rsid w:val="00AA73B9"/>
    <w:rsid w:val="00AB25E4"/>
    <w:rsid w:val="00AF1C58"/>
    <w:rsid w:val="00B17FA9"/>
    <w:rsid w:val="00B2480E"/>
    <w:rsid w:val="00B257E7"/>
    <w:rsid w:val="00B27F1B"/>
    <w:rsid w:val="00B30CC8"/>
    <w:rsid w:val="00B41294"/>
    <w:rsid w:val="00B550F3"/>
    <w:rsid w:val="00B67F56"/>
    <w:rsid w:val="00B74D8C"/>
    <w:rsid w:val="00B76DB9"/>
    <w:rsid w:val="00B92F8D"/>
    <w:rsid w:val="00BA7B91"/>
    <w:rsid w:val="00BC0532"/>
    <w:rsid w:val="00BC28F3"/>
    <w:rsid w:val="00BD184B"/>
    <w:rsid w:val="00BE0996"/>
    <w:rsid w:val="00C141CB"/>
    <w:rsid w:val="00C3517B"/>
    <w:rsid w:val="00C4785C"/>
    <w:rsid w:val="00C50E76"/>
    <w:rsid w:val="00C51372"/>
    <w:rsid w:val="00C617A4"/>
    <w:rsid w:val="00C63EED"/>
    <w:rsid w:val="00C67FD7"/>
    <w:rsid w:val="00C84215"/>
    <w:rsid w:val="00C92DB5"/>
    <w:rsid w:val="00C940AD"/>
    <w:rsid w:val="00CA3152"/>
    <w:rsid w:val="00CA7DB2"/>
    <w:rsid w:val="00CE5990"/>
    <w:rsid w:val="00D46520"/>
    <w:rsid w:val="00D506F5"/>
    <w:rsid w:val="00D7059D"/>
    <w:rsid w:val="00D722AD"/>
    <w:rsid w:val="00D73C6D"/>
    <w:rsid w:val="00D903D3"/>
    <w:rsid w:val="00DB0907"/>
    <w:rsid w:val="00DC45E2"/>
    <w:rsid w:val="00DF02FC"/>
    <w:rsid w:val="00E02A95"/>
    <w:rsid w:val="00E04EF1"/>
    <w:rsid w:val="00E05099"/>
    <w:rsid w:val="00E05C0A"/>
    <w:rsid w:val="00E24B8D"/>
    <w:rsid w:val="00E33DF3"/>
    <w:rsid w:val="00E36430"/>
    <w:rsid w:val="00E45950"/>
    <w:rsid w:val="00E552F4"/>
    <w:rsid w:val="00E856F2"/>
    <w:rsid w:val="00E9043C"/>
    <w:rsid w:val="00EA084F"/>
    <w:rsid w:val="00EA56FE"/>
    <w:rsid w:val="00EB4F13"/>
    <w:rsid w:val="00EB72FE"/>
    <w:rsid w:val="00EB7DAF"/>
    <w:rsid w:val="00EC1890"/>
    <w:rsid w:val="00ED7B1F"/>
    <w:rsid w:val="00EF406D"/>
    <w:rsid w:val="00EF6374"/>
    <w:rsid w:val="00F12B14"/>
    <w:rsid w:val="00F139AB"/>
    <w:rsid w:val="00F168EE"/>
    <w:rsid w:val="00F30438"/>
    <w:rsid w:val="00F3361D"/>
    <w:rsid w:val="00F84B34"/>
    <w:rsid w:val="00F924E1"/>
    <w:rsid w:val="00FA2AF4"/>
    <w:rsid w:val="00FA4307"/>
    <w:rsid w:val="00FA7F89"/>
    <w:rsid w:val="00FB6A62"/>
    <w:rsid w:val="00FD3F87"/>
    <w:rsid w:val="00FD5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DB2"/>
  </w:style>
  <w:style w:type="paragraph" w:styleId="3">
    <w:name w:val="heading 3"/>
    <w:basedOn w:val="a"/>
    <w:link w:val="30"/>
    <w:uiPriority w:val="9"/>
    <w:qFormat/>
    <w:rsid w:val="00E45950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7B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4E9"/>
    <w:pPr>
      <w:ind w:left="720"/>
      <w:contextualSpacing/>
    </w:pPr>
  </w:style>
  <w:style w:type="character" w:customStyle="1" w:styleId="a4">
    <w:name w:val="Основной текст_"/>
    <w:link w:val="1"/>
    <w:rsid w:val="001514E9"/>
    <w:rPr>
      <w:shd w:val="clear" w:color="auto" w:fill="FFFFFF"/>
    </w:rPr>
  </w:style>
  <w:style w:type="paragraph" w:customStyle="1" w:styleId="1">
    <w:name w:val="Основной текст1"/>
    <w:basedOn w:val="a"/>
    <w:link w:val="a4"/>
    <w:rsid w:val="001514E9"/>
    <w:pPr>
      <w:widowControl w:val="0"/>
      <w:shd w:val="clear" w:color="auto" w:fill="FFFFFF"/>
      <w:spacing w:line="0" w:lineRule="atLeast"/>
      <w:ind w:hanging="540"/>
      <w:jc w:val="center"/>
    </w:pPr>
  </w:style>
  <w:style w:type="table" w:styleId="a5">
    <w:name w:val="Table Grid"/>
    <w:basedOn w:val="a1"/>
    <w:uiPriority w:val="59"/>
    <w:rsid w:val="00567D1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D069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0F50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F56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сновной текст2"/>
    <w:basedOn w:val="a"/>
    <w:rsid w:val="00B67F56"/>
    <w:pPr>
      <w:widowControl w:val="0"/>
      <w:shd w:val="clear" w:color="auto" w:fill="FFFFFF"/>
      <w:spacing w:before="540" w:after="0" w:line="634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67F56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7F5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90D9C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890D9C"/>
  </w:style>
  <w:style w:type="paragraph" w:styleId="ac">
    <w:name w:val="footer"/>
    <w:basedOn w:val="a"/>
    <w:link w:val="ad"/>
    <w:uiPriority w:val="99"/>
    <w:unhideWhenUsed/>
    <w:rsid w:val="00890D9C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890D9C"/>
  </w:style>
  <w:style w:type="paragraph" w:styleId="ae">
    <w:name w:val="No Spacing"/>
    <w:link w:val="af"/>
    <w:uiPriority w:val="1"/>
    <w:qFormat/>
    <w:rsid w:val="00D722AD"/>
    <w:pPr>
      <w:spacing w:after="0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D722AD"/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basedOn w:val="a"/>
    <w:rsid w:val="008303D2"/>
    <w:pPr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303D2"/>
  </w:style>
  <w:style w:type="character" w:customStyle="1" w:styleId="apple-converted-space">
    <w:name w:val="apple-converted-space"/>
    <w:basedOn w:val="a0"/>
    <w:rsid w:val="00D7059D"/>
  </w:style>
  <w:style w:type="character" w:customStyle="1" w:styleId="af0">
    <w:name w:val="a"/>
    <w:basedOn w:val="a0"/>
    <w:rsid w:val="00D7059D"/>
  </w:style>
  <w:style w:type="character" w:customStyle="1" w:styleId="l6">
    <w:name w:val="l6"/>
    <w:basedOn w:val="a0"/>
    <w:rsid w:val="00D7059D"/>
  </w:style>
  <w:style w:type="character" w:customStyle="1" w:styleId="30">
    <w:name w:val="Заголовок 3 Знак"/>
    <w:basedOn w:val="a0"/>
    <w:link w:val="3"/>
    <w:uiPriority w:val="9"/>
    <w:rsid w:val="00E459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D7B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">
    <w:name w:val="st"/>
    <w:basedOn w:val="a0"/>
    <w:rsid w:val="00A6665D"/>
  </w:style>
  <w:style w:type="paragraph" w:styleId="af1">
    <w:name w:val="Plain Text"/>
    <w:basedOn w:val="a"/>
    <w:link w:val="af2"/>
    <w:uiPriority w:val="99"/>
    <w:unhideWhenUsed/>
    <w:rsid w:val="00173293"/>
    <w:pPr>
      <w:spacing w:before="0" w:after="0"/>
      <w:jc w:val="left"/>
    </w:pPr>
    <w:rPr>
      <w:rFonts w:ascii="Calibri" w:hAnsi="Calibri"/>
      <w:szCs w:val="21"/>
    </w:rPr>
  </w:style>
  <w:style w:type="character" w:customStyle="1" w:styleId="af2">
    <w:name w:val="Текст Знак"/>
    <w:basedOn w:val="a0"/>
    <w:link w:val="af1"/>
    <w:uiPriority w:val="99"/>
    <w:rsid w:val="00173293"/>
    <w:rPr>
      <w:rFonts w:ascii="Calibri" w:hAnsi="Calibri"/>
      <w:szCs w:val="21"/>
    </w:rPr>
  </w:style>
  <w:style w:type="character" w:styleId="af3">
    <w:name w:val="Emphasis"/>
    <w:basedOn w:val="a0"/>
    <w:uiPriority w:val="20"/>
    <w:qFormat/>
    <w:rsid w:val="00604E70"/>
    <w:rPr>
      <w:i/>
      <w:iCs/>
    </w:rPr>
  </w:style>
  <w:style w:type="character" w:customStyle="1" w:styleId="nobr">
    <w:name w:val="nobr"/>
    <w:basedOn w:val="a0"/>
    <w:rsid w:val="002865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DB2"/>
  </w:style>
  <w:style w:type="paragraph" w:styleId="3">
    <w:name w:val="heading 3"/>
    <w:basedOn w:val="a"/>
    <w:link w:val="30"/>
    <w:uiPriority w:val="9"/>
    <w:qFormat/>
    <w:rsid w:val="00E45950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7B1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4E9"/>
    <w:pPr>
      <w:ind w:left="720"/>
      <w:contextualSpacing/>
    </w:pPr>
  </w:style>
  <w:style w:type="character" w:customStyle="1" w:styleId="a4">
    <w:name w:val="Основной текст_"/>
    <w:link w:val="1"/>
    <w:rsid w:val="001514E9"/>
    <w:rPr>
      <w:shd w:val="clear" w:color="auto" w:fill="FFFFFF"/>
    </w:rPr>
  </w:style>
  <w:style w:type="paragraph" w:customStyle="1" w:styleId="1">
    <w:name w:val="Основной текст1"/>
    <w:basedOn w:val="a"/>
    <w:link w:val="a4"/>
    <w:rsid w:val="001514E9"/>
    <w:pPr>
      <w:widowControl w:val="0"/>
      <w:shd w:val="clear" w:color="auto" w:fill="FFFFFF"/>
      <w:spacing w:line="0" w:lineRule="atLeast"/>
      <w:ind w:hanging="540"/>
      <w:jc w:val="center"/>
    </w:pPr>
  </w:style>
  <w:style w:type="table" w:styleId="a5">
    <w:name w:val="Table Grid"/>
    <w:basedOn w:val="a1"/>
    <w:uiPriority w:val="59"/>
    <w:rsid w:val="00567D1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D0691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0F50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F56"/>
    <w:pPr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Основной текст2"/>
    <w:basedOn w:val="a"/>
    <w:rsid w:val="00B67F56"/>
    <w:pPr>
      <w:widowControl w:val="0"/>
      <w:shd w:val="clear" w:color="auto" w:fill="FFFFFF"/>
      <w:spacing w:before="540" w:after="0" w:line="634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67F56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7F5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90D9C"/>
    <w:pPr>
      <w:tabs>
        <w:tab w:val="center" w:pos="4677"/>
        <w:tab w:val="right" w:pos="9355"/>
      </w:tabs>
      <w:spacing w:after="0"/>
    </w:pPr>
  </w:style>
  <w:style w:type="character" w:customStyle="1" w:styleId="ab">
    <w:name w:val="Верхний колонтитул Знак"/>
    <w:basedOn w:val="a0"/>
    <w:link w:val="aa"/>
    <w:uiPriority w:val="99"/>
    <w:rsid w:val="00890D9C"/>
  </w:style>
  <w:style w:type="paragraph" w:styleId="ac">
    <w:name w:val="footer"/>
    <w:basedOn w:val="a"/>
    <w:link w:val="ad"/>
    <w:uiPriority w:val="99"/>
    <w:unhideWhenUsed/>
    <w:rsid w:val="00890D9C"/>
    <w:pPr>
      <w:tabs>
        <w:tab w:val="center" w:pos="4677"/>
        <w:tab w:val="right" w:pos="9355"/>
      </w:tabs>
      <w:spacing w:after="0"/>
    </w:pPr>
  </w:style>
  <w:style w:type="character" w:customStyle="1" w:styleId="ad">
    <w:name w:val="Нижний колонтитул Знак"/>
    <w:basedOn w:val="a0"/>
    <w:link w:val="ac"/>
    <w:uiPriority w:val="99"/>
    <w:rsid w:val="00890D9C"/>
  </w:style>
  <w:style w:type="paragraph" w:styleId="ae">
    <w:name w:val="No Spacing"/>
    <w:link w:val="af"/>
    <w:uiPriority w:val="1"/>
    <w:qFormat/>
    <w:rsid w:val="00D722AD"/>
    <w:pPr>
      <w:spacing w:after="0"/>
    </w:pPr>
    <w:rPr>
      <w:rFonts w:ascii="Calibri" w:eastAsia="Times New Roman" w:hAnsi="Calibri" w:cs="Times New Roman"/>
      <w:lang w:eastAsia="ru-RU"/>
    </w:rPr>
  </w:style>
  <w:style w:type="character" w:customStyle="1" w:styleId="af">
    <w:name w:val="Без интервала Знак"/>
    <w:link w:val="ae"/>
    <w:uiPriority w:val="1"/>
    <w:rsid w:val="00D722AD"/>
    <w:rPr>
      <w:rFonts w:ascii="Calibri" w:eastAsia="Times New Roman" w:hAnsi="Calibri" w:cs="Times New Roman"/>
      <w:lang w:eastAsia="ru-RU"/>
    </w:rPr>
  </w:style>
  <w:style w:type="paragraph" w:customStyle="1" w:styleId="paragraph">
    <w:name w:val="paragraph"/>
    <w:basedOn w:val="a"/>
    <w:rsid w:val="008303D2"/>
    <w:pPr>
      <w:spacing w:before="100" w:beforeAutospacing="1" w:after="100" w:afterAutospacing="1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303D2"/>
  </w:style>
  <w:style w:type="character" w:customStyle="1" w:styleId="apple-converted-space">
    <w:name w:val="apple-converted-space"/>
    <w:basedOn w:val="a0"/>
    <w:rsid w:val="00D7059D"/>
  </w:style>
  <w:style w:type="character" w:customStyle="1" w:styleId="af0">
    <w:name w:val="a"/>
    <w:basedOn w:val="a0"/>
    <w:rsid w:val="00D7059D"/>
  </w:style>
  <w:style w:type="character" w:customStyle="1" w:styleId="l6">
    <w:name w:val="l6"/>
    <w:basedOn w:val="a0"/>
    <w:rsid w:val="00D7059D"/>
  </w:style>
  <w:style w:type="character" w:customStyle="1" w:styleId="30">
    <w:name w:val="Заголовок 3 Знак"/>
    <w:basedOn w:val="a0"/>
    <w:link w:val="3"/>
    <w:uiPriority w:val="9"/>
    <w:rsid w:val="00E4595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D7B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">
    <w:name w:val="st"/>
    <w:basedOn w:val="a0"/>
    <w:rsid w:val="00A6665D"/>
  </w:style>
  <w:style w:type="paragraph" w:styleId="af1">
    <w:name w:val="Plain Text"/>
    <w:basedOn w:val="a"/>
    <w:link w:val="af2"/>
    <w:uiPriority w:val="99"/>
    <w:unhideWhenUsed/>
    <w:rsid w:val="00173293"/>
    <w:pPr>
      <w:spacing w:before="0" w:after="0"/>
      <w:jc w:val="left"/>
    </w:pPr>
    <w:rPr>
      <w:rFonts w:ascii="Calibri" w:hAnsi="Calibri"/>
      <w:szCs w:val="21"/>
    </w:rPr>
  </w:style>
  <w:style w:type="character" w:customStyle="1" w:styleId="af2">
    <w:name w:val="Текст Знак"/>
    <w:basedOn w:val="a0"/>
    <w:link w:val="af1"/>
    <w:uiPriority w:val="99"/>
    <w:rsid w:val="00173293"/>
    <w:rPr>
      <w:rFonts w:ascii="Calibri" w:hAnsi="Calibri"/>
      <w:szCs w:val="21"/>
    </w:rPr>
  </w:style>
  <w:style w:type="character" w:styleId="af3">
    <w:name w:val="Emphasis"/>
    <w:basedOn w:val="a0"/>
    <w:uiPriority w:val="20"/>
    <w:qFormat/>
    <w:rsid w:val="00604E70"/>
    <w:rPr>
      <w:i/>
      <w:iCs/>
    </w:rPr>
  </w:style>
  <w:style w:type="character" w:customStyle="1" w:styleId="nobr">
    <w:name w:val="nobr"/>
    <w:basedOn w:val="a0"/>
    <w:rsid w:val="002865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9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2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2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75FAF-425A-4879-AD44-2DB7814BE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Пудовкин Станислав Анатольеви</dc:creator>
  <cp:lastModifiedBy>Куликова Елена Сергеевна</cp:lastModifiedBy>
  <cp:revision>10</cp:revision>
  <cp:lastPrinted>2015-06-28T04:59:00Z</cp:lastPrinted>
  <dcterms:created xsi:type="dcterms:W3CDTF">2017-05-26T09:39:00Z</dcterms:created>
  <dcterms:modified xsi:type="dcterms:W3CDTF">2017-06-02T13:36:00Z</dcterms:modified>
</cp:coreProperties>
</file>